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025F" w14:textId="3F4D952F" w:rsidR="000B6972" w:rsidRDefault="00D95390" w:rsidP="000B6972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38272" behindDoc="0" locked="0" layoutInCell="1" allowOverlap="1" wp14:anchorId="23F22363" wp14:editId="6213C05B">
            <wp:simplePos x="0" y="0"/>
            <wp:positionH relativeFrom="column">
              <wp:posOffset>-661670</wp:posOffset>
            </wp:positionH>
            <wp:positionV relativeFrom="paragraph">
              <wp:posOffset>-306070</wp:posOffset>
            </wp:positionV>
            <wp:extent cx="1450213" cy="1459230"/>
            <wp:effectExtent l="19050" t="19050" r="17145" b="26670"/>
            <wp:wrapNone/>
            <wp:docPr id="2" name="Picture 2" descr="Mickey Cox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key Cox Logo 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13" cy="1459230"/>
                    </a:xfrm>
                    <a:prstGeom prst="rect">
                      <a:avLst/>
                    </a:prstGeom>
                    <a:noFill/>
                    <a:ln w="1587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0256" behindDoc="0" locked="0" layoutInCell="1" allowOverlap="1" wp14:anchorId="2F70FAD2" wp14:editId="1A63A0E5">
            <wp:simplePos x="0" y="0"/>
            <wp:positionH relativeFrom="page">
              <wp:posOffset>5939790</wp:posOffset>
            </wp:positionH>
            <wp:positionV relativeFrom="paragraph">
              <wp:posOffset>-307340</wp:posOffset>
            </wp:positionV>
            <wp:extent cx="1450213" cy="1459230"/>
            <wp:effectExtent l="19050" t="19050" r="17145" b="26670"/>
            <wp:wrapNone/>
            <wp:docPr id="4" name="Picture 4" descr="Mickey Cox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key Cox Logo 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13" cy="1459230"/>
                    </a:xfrm>
                    <a:prstGeom prst="rect">
                      <a:avLst/>
                    </a:prstGeom>
                    <a:noFill/>
                    <a:ln w="1587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911EB0E" wp14:editId="4E7256CB">
                <wp:simplePos x="0" y="0"/>
                <wp:positionH relativeFrom="margin">
                  <wp:posOffset>789305</wp:posOffset>
                </wp:positionH>
                <wp:positionV relativeFrom="paragraph">
                  <wp:posOffset>-317500</wp:posOffset>
                </wp:positionV>
                <wp:extent cx="4219575" cy="1490980"/>
                <wp:effectExtent l="0" t="0" r="2857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14909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B3C9F4" w14:textId="3866967F" w:rsidR="000B6972" w:rsidRPr="00DA5FB7" w:rsidRDefault="000B6972" w:rsidP="001F679B">
                            <w:pPr>
                              <w:widowControl w:val="0"/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8"/>
                                <w:szCs w:val="16"/>
                                <w14:ligatures w14:val="none"/>
                              </w:rPr>
                            </w:pPr>
                            <w:r w:rsidRPr="00DA5FB7">
                              <w:rPr>
                                <w:b/>
                                <w:sz w:val="48"/>
                                <w:szCs w:val="16"/>
                                <w14:ligatures w14:val="none"/>
                              </w:rPr>
                              <w:t xml:space="preserve">Mickey Cox </w:t>
                            </w:r>
                            <w:r w:rsidR="00F82438">
                              <w:rPr>
                                <w:b/>
                                <w:sz w:val="48"/>
                                <w:szCs w:val="16"/>
                                <w14:ligatures w14:val="none"/>
                              </w:rPr>
                              <w:t xml:space="preserve">SART </w:t>
                            </w:r>
                            <w:r w:rsidRPr="00DA5FB7">
                              <w:rPr>
                                <w:b/>
                                <w:sz w:val="48"/>
                                <w:szCs w:val="16"/>
                                <w14:ligatures w14:val="none"/>
                              </w:rPr>
                              <w:t>Meeting</w:t>
                            </w:r>
                          </w:p>
                          <w:p w14:paraId="7ABD8AEA" w14:textId="122758F5" w:rsidR="00F82438" w:rsidRPr="00DA5FB7" w:rsidRDefault="00EB6E21" w:rsidP="00F82438">
                            <w:pPr>
                              <w:widowControl w:val="0"/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8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16"/>
                                <w14:ligatures w14:val="none"/>
                              </w:rPr>
                              <w:t>Minutes</w:t>
                            </w:r>
                          </w:p>
                          <w:p w14:paraId="4E3EE955" w14:textId="7F85858C" w:rsidR="00DA5FB7" w:rsidRDefault="0024631E" w:rsidP="00DA5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March</w:t>
                            </w:r>
                            <w:r w:rsidR="00DA5FB7" w:rsidRPr="00F824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DA5FB7" w:rsidRPr="00F824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40613668" w14:textId="3016813F" w:rsidR="005A0730" w:rsidRPr="00F82438" w:rsidRDefault="005A0730" w:rsidP="00DA5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2pm</w:t>
                            </w:r>
                          </w:p>
                          <w:p w14:paraId="5E8A351F" w14:textId="7F4CF8E0" w:rsidR="00DA5FB7" w:rsidRDefault="0024631E" w:rsidP="00DA5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LMC </w:t>
                            </w:r>
                          </w:p>
                          <w:p w14:paraId="771D7DB1" w14:textId="77777777" w:rsidR="0024631E" w:rsidRPr="00F82438" w:rsidRDefault="0024631E" w:rsidP="00DA5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80E7D7B" w14:textId="6D95DBAD" w:rsidR="001F679B" w:rsidRPr="001F679B" w:rsidRDefault="001F679B" w:rsidP="001F679B">
                            <w:pPr>
                              <w:widowControl w:val="0"/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1EB0E" id="Rectangle 1" o:spid="_x0000_s1026" style="position:absolute;margin-left:62.15pt;margin-top:-25pt;width:332.25pt;height:117.4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" filled="f" strokecolor="black [0]" insetpen="t">
                <v:shadow color="#ffc000"/>
                <v:textbox inset="2.88pt,2.88pt,2.88pt,2.88pt">
                  <w:txbxContent>
                    <w:p w14:paraId="72B3C9F4" w14:textId="3866967F" w:rsidR="000B6972" w:rsidRPr="00DA5FB7" w:rsidRDefault="000B6972" w:rsidP="001F679B">
                      <w:pPr>
                        <w:widowControl w:val="0"/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8"/>
                          <w:szCs w:val="16"/>
                          <w14:ligatures w14:val="none"/>
                        </w:rPr>
                      </w:pPr>
                      <w:r w:rsidRPr="00DA5FB7">
                        <w:rPr>
                          <w:b/>
                          <w:sz w:val="48"/>
                          <w:szCs w:val="16"/>
                          <w14:ligatures w14:val="none"/>
                        </w:rPr>
                        <w:t xml:space="preserve">Mickey Cox </w:t>
                      </w:r>
                      <w:r w:rsidR="00F82438">
                        <w:rPr>
                          <w:b/>
                          <w:sz w:val="48"/>
                          <w:szCs w:val="16"/>
                          <w14:ligatures w14:val="none"/>
                        </w:rPr>
                        <w:t xml:space="preserve">SART </w:t>
                      </w:r>
                      <w:r w:rsidRPr="00DA5FB7">
                        <w:rPr>
                          <w:b/>
                          <w:sz w:val="48"/>
                          <w:szCs w:val="16"/>
                          <w14:ligatures w14:val="none"/>
                        </w:rPr>
                        <w:t>Meeting</w:t>
                      </w:r>
                    </w:p>
                    <w:p w14:paraId="7ABD8AEA" w14:textId="122758F5" w:rsidR="00F82438" w:rsidRPr="00DA5FB7" w:rsidRDefault="00EB6E21" w:rsidP="00F82438">
                      <w:pPr>
                        <w:widowControl w:val="0"/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8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sz w:val="48"/>
                          <w:szCs w:val="16"/>
                          <w14:ligatures w14:val="none"/>
                        </w:rPr>
                        <w:t>Minutes</w:t>
                      </w:r>
                    </w:p>
                    <w:p w14:paraId="4E3EE955" w14:textId="7F85858C" w:rsidR="00DA5FB7" w:rsidRDefault="0024631E" w:rsidP="00DA5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March</w:t>
                      </w:r>
                      <w:r w:rsidR="00DA5FB7" w:rsidRPr="00F8243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="00DA5FB7" w:rsidRPr="00F82438">
                        <w:rPr>
                          <w:b/>
                          <w:bCs/>
                          <w:sz w:val="28"/>
                          <w:szCs w:val="28"/>
                        </w:rPr>
                        <w:t>, 202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  <w:p w14:paraId="40613668" w14:textId="3016813F" w:rsidR="005A0730" w:rsidRPr="00F82438" w:rsidRDefault="005A0730" w:rsidP="00DA5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2pm</w:t>
                      </w:r>
                    </w:p>
                    <w:p w14:paraId="5E8A351F" w14:textId="7F4CF8E0" w:rsidR="00DA5FB7" w:rsidRDefault="0024631E" w:rsidP="00DA5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LMC </w:t>
                      </w:r>
                    </w:p>
                    <w:p w14:paraId="771D7DB1" w14:textId="77777777" w:rsidR="0024631E" w:rsidRPr="00F82438" w:rsidRDefault="0024631E" w:rsidP="00DA5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80E7D7B" w14:textId="6D95DBAD" w:rsidR="001F679B" w:rsidRPr="001F679B" w:rsidRDefault="001F679B" w:rsidP="001F679B">
                      <w:pPr>
                        <w:widowControl w:val="0"/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56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3B08E7" w14:textId="77777777" w:rsidR="008C5971" w:rsidRPr="008C5971" w:rsidRDefault="008C5971" w:rsidP="008C5971"/>
    <w:p w14:paraId="06D1654E" w14:textId="77777777" w:rsidR="008C5971" w:rsidRPr="008C5971" w:rsidRDefault="008C5971" w:rsidP="008C5971"/>
    <w:p w14:paraId="772E1754" w14:textId="61C4BAAC" w:rsidR="00DA5FB7" w:rsidRDefault="00DA5FB7" w:rsidP="00DA5FB7">
      <w:pPr>
        <w:spacing w:after="0" w:line="240" w:lineRule="auto"/>
        <w:jc w:val="center"/>
      </w:pPr>
    </w:p>
    <w:p w14:paraId="3F8A5CFF" w14:textId="3A1E7057" w:rsidR="00F82438" w:rsidRDefault="00F82438" w:rsidP="00DA5FB7">
      <w:pPr>
        <w:spacing w:after="0" w:line="240" w:lineRule="auto"/>
        <w:jc w:val="center"/>
      </w:pPr>
    </w:p>
    <w:p w14:paraId="3CC87AF2" w14:textId="77777777" w:rsidR="00F82438" w:rsidRDefault="00F82438" w:rsidP="00DA5FB7">
      <w:pPr>
        <w:spacing w:after="0" w:line="240" w:lineRule="auto"/>
        <w:jc w:val="center"/>
      </w:pPr>
    </w:p>
    <w:p w14:paraId="02B82552" w14:textId="77777777" w:rsidR="00302382" w:rsidRDefault="00302382" w:rsidP="00302382">
      <w:pPr>
        <w:pStyle w:val="ListParagraph"/>
        <w:rPr>
          <w:sz w:val="32"/>
          <w:szCs w:val="32"/>
        </w:rPr>
      </w:pPr>
    </w:p>
    <w:p w14:paraId="72CE6689" w14:textId="692FEB68" w:rsidR="008F7611" w:rsidRDefault="0074210F" w:rsidP="008F76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02382">
        <w:rPr>
          <w:sz w:val="28"/>
          <w:szCs w:val="28"/>
        </w:rPr>
        <w:t>Welcome</w:t>
      </w:r>
    </w:p>
    <w:p w14:paraId="6E66E565" w14:textId="6D812DEE" w:rsidR="008F7611" w:rsidRPr="008F7611" w:rsidRDefault="008F7611" w:rsidP="008F761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Mrs. Floth welcomed the participants.</w:t>
      </w:r>
    </w:p>
    <w:p w14:paraId="2698420F" w14:textId="0FCC04CA" w:rsidR="007C29C9" w:rsidRDefault="007C29C9" w:rsidP="007C29C9">
      <w:pPr>
        <w:pStyle w:val="ListParagraph"/>
        <w:widowControl w:val="0"/>
        <w:numPr>
          <w:ilvl w:val="0"/>
          <w:numId w:val="2"/>
        </w:numPr>
        <w:rPr>
          <w:sz w:val="28"/>
          <w:szCs w:val="28"/>
          <w14:ligatures w14:val="none"/>
        </w:rPr>
      </w:pPr>
      <w:r w:rsidRPr="00302382">
        <w:rPr>
          <w:sz w:val="28"/>
          <w:szCs w:val="28"/>
          <w14:ligatures w14:val="none"/>
        </w:rPr>
        <w:t>Introduction of LCAP and Process</w:t>
      </w:r>
    </w:p>
    <w:p w14:paraId="2D3D2F4D" w14:textId="3B0F8A8B" w:rsidR="00F701FD" w:rsidRDefault="00F701FD" w:rsidP="008F7611">
      <w:pPr>
        <w:pStyle w:val="ListParagraph"/>
        <w:widowControl w:val="0"/>
        <w:numPr>
          <w:ilvl w:val="1"/>
          <w:numId w:val="2"/>
        </w:numPr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Dr. Pitts reviewed CUSD Aims</w:t>
      </w:r>
    </w:p>
    <w:p w14:paraId="20E080A4" w14:textId="7FFC79C7" w:rsidR="008F7611" w:rsidRDefault="008F7611" w:rsidP="008F7611">
      <w:pPr>
        <w:pStyle w:val="ListParagraph"/>
        <w:widowControl w:val="0"/>
        <w:numPr>
          <w:ilvl w:val="1"/>
          <w:numId w:val="2"/>
        </w:numPr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Dr. Pitts </w:t>
      </w:r>
      <w:r w:rsidR="003009EE">
        <w:rPr>
          <w:sz w:val="28"/>
          <w:szCs w:val="28"/>
          <w14:ligatures w14:val="none"/>
        </w:rPr>
        <w:t xml:space="preserve">explained </w:t>
      </w:r>
      <w:r w:rsidR="005C324E">
        <w:rPr>
          <w:sz w:val="28"/>
          <w:szCs w:val="28"/>
          <w14:ligatures w14:val="none"/>
        </w:rPr>
        <w:t>the LCAP</w:t>
      </w:r>
      <w:r w:rsidR="00772978">
        <w:rPr>
          <w:sz w:val="28"/>
          <w:szCs w:val="28"/>
          <w14:ligatures w14:val="none"/>
        </w:rPr>
        <w:t>, CA Dashboard, and the LCAP process to the participants</w:t>
      </w:r>
    </w:p>
    <w:p w14:paraId="13D8D3C9" w14:textId="69336FB3" w:rsidR="00EB6E21" w:rsidRDefault="00EB6E21" w:rsidP="008F7611">
      <w:pPr>
        <w:pStyle w:val="ListParagraph"/>
        <w:widowControl w:val="0"/>
        <w:numPr>
          <w:ilvl w:val="1"/>
          <w:numId w:val="2"/>
        </w:numPr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Mrs. Floth further explained the CA Dashboard and state testing</w:t>
      </w:r>
    </w:p>
    <w:p w14:paraId="22A4CACF" w14:textId="54E14711" w:rsidR="00DC4E91" w:rsidRDefault="00DC4E91" w:rsidP="008F7611">
      <w:pPr>
        <w:pStyle w:val="ListParagraph"/>
        <w:widowControl w:val="0"/>
        <w:numPr>
          <w:ilvl w:val="1"/>
          <w:numId w:val="2"/>
        </w:numPr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Dr. Pitts explained how LCAP funds are used to support our district Aims</w:t>
      </w:r>
    </w:p>
    <w:p w14:paraId="61704B3D" w14:textId="358AC16A" w:rsidR="00DC4E91" w:rsidRPr="00302382" w:rsidRDefault="00DC4E91" w:rsidP="008F7611">
      <w:pPr>
        <w:pStyle w:val="ListParagraph"/>
        <w:widowControl w:val="0"/>
        <w:numPr>
          <w:ilvl w:val="1"/>
          <w:numId w:val="2"/>
        </w:numPr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Dr. Pitts explained how we make data driven discussion</w:t>
      </w:r>
      <w:r w:rsidR="00DF419B">
        <w:rPr>
          <w:sz w:val="28"/>
          <w:szCs w:val="28"/>
          <w14:ligatures w14:val="none"/>
        </w:rPr>
        <w:t>s and we utilize stakeholder feedback to help us develop our plan.</w:t>
      </w:r>
    </w:p>
    <w:p w14:paraId="3A2B0EF1" w14:textId="3DE5CFC5" w:rsidR="007C29C9" w:rsidRDefault="007C29C9" w:rsidP="007C29C9">
      <w:pPr>
        <w:pStyle w:val="ListParagraph"/>
        <w:widowControl w:val="0"/>
        <w:numPr>
          <w:ilvl w:val="0"/>
          <w:numId w:val="2"/>
        </w:numPr>
        <w:rPr>
          <w:sz w:val="28"/>
          <w:szCs w:val="28"/>
          <w14:ligatures w14:val="none"/>
        </w:rPr>
      </w:pPr>
      <w:r w:rsidRPr="00302382">
        <w:rPr>
          <w:sz w:val="28"/>
          <w:szCs w:val="28"/>
          <w14:ligatures w14:val="none"/>
        </w:rPr>
        <w:t>Areas of LCAP Celebration</w:t>
      </w:r>
    </w:p>
    <w:p w14:paraId="346098C6" w14:textId="1A4DCA92" w:rsidR="00772978" w:rsidRPr="00302382" w:rsidRDefault="00772978" w:rsidP="00772978">
      <w:pPr>
        <w:pStyle w:val="ListParagraph"/>
        <w:widowControl w:val="0"/>
        <w:numPr>
          <w:ilvl w:val="1"/>
          <w:numId w:val="2"/>
        </w:numPr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Dr. Pitts informed the participants about </w:t>
      </w:r>
      <w:r w:rsidR="00DF419B">
        <w:rPr>
          <w:sz w:val="28"/>
          <w:szCs w:val="28"/>
          <w14:ligatures w14:val="none"/>
        </w:rPr>
        <w:t xml:space="preserve">how LCAP funds were used to support </w:t>
      </w:r>
      <w:r w:rsidR="00C972AA">
        <w:rPr>
          <w:sz w:val="28"/>
          <w:szCs w:val="28"/>
          <w14:ligatures w14:val="none"/>
        </w:rPr>
        <w:t xml:space="preserve">professional development, </w:t>
      </w:r>
      <w:r w:rsidR="00A77DE3">
        <w:rPr>
          <w:sz w:val="28"/>
          <w:szCs w:val="28"/>
          <w14:ligatures w14:val="none"/>
        </w:rPr>
        <w:t>increased</w:t>
      </w:r>
      <w:r w:rsidR="00D670B0">
        <w:rPr>
          <w:sz w:val="28"/>
          <w:szCs w:val="28"/>
          <w14:ligatures w14:val="none"/>
        </w:rPr>
        <w:t xml:space="preserve"> stipends for </w:t>
      </w:r>
      <w:r w:rsidR="00A77DE3">
        <w:rPr>
          <w:sz w:val="28"/>
          <w:szCs w:val="28"/>
          <w14:ligatures w14:val="none"/>
        </w:rPr>
        <w:t xml:space="preserve">intervention, school counselors, </w:t>
      </w:r>
      <w:r w:rsidR="00C972AA">
        <w:rPr>
          <w:sz w:val="28"/>
          <w:szCs w:val="28"/>
          <w14:ligatures w14:val="none"/>
        </w:rPr>
        <w:t xml:space="preserve">the provision of additional instructional assistants, </w:t>
      </w:r>
      <w:r w:rsidR="00D670B0">
        <w:rPr>
          <w:sz w:val="28"/>
          <w:szCs w:val="28"/>
          <w14:ligatures w14:val="none"/>
        </w:rPr>
        <w:t xml:space="preserve">provision of additional socioemotional supports, </w:t>
      </w:r>
      <w:r w:rsidR="005B140F">
        <w:rPr>
          <w:sz w:val="28"/>
          <w:szCs w:val="28"/>
          <w14:ligatures w14:val="none"/>
        </w:rPr>
        <w:t>and the provision of technology</w:t>
      </w:r>
    </w:p>
    <w:p w14:paraId="29265652" w14:textId="075EACD5" w:rsidR="007C29C9" w:rsidRDefault="007C29C9" w:rsidP="00411200">
      <w:pPr>
        <w:pStyle w:val="ListParagraph"/>
        <w:widowControl w:val="0"/>
        <w:numPr>
          <w:ilvl w:val="0"/>
          <w:numId w:val="2"/>
        </w:numPr>
        <w:rPr>
          <w:sz w:val="28"/>
          <w:szCs w:val="28"/>
          <w14:ligatures w14:val="none"/>
        </w:rPr>
      </w:pPr>
      <w:r w:rsidRPr="00302382">
        <w:rPr>
          <w:sz w:val="28"/>
          <w:szCs w:val="28"/>
          <w14:ligatures w14:val="none"/>
        </w:rPr>
        <w:t>LCAP Funding</w:t>
      </w:r>
    </w:p>
    <w:p w14:paraId="56190E7E" w14:textId="56EBC04C" w:rsidR="00D670B0" w:rsidRDefault="00431D7F" w:rsidP="00D670B0">
      <w:pPr>
        <w:pStyle w:val="ListParagraph"/>
        <w:widowControl w:val="0"/>
        <w:numPr>
          <w:ilvl w:val="1"/>
          <w:numId w:val="2"/>
        </w:numPr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Dr. Pitts explained the Local Control Funding Formula and explained the importance of us gathering accurate data regarding students who qualify for free and reduced lunch</w:t>
      </w:r>
      <w:r w:rsidR="00AC3F27">
        <w:rPr>
          <w:sz w:val="28"/>
          <w:szCs w:val="28"/>
          <w14:ligatures w14:val="none"/>
        </w:rPr>
        <w:t xml:space="preserve">. </w:t>
      </w:r>
    </w:p>
    <w:p w14:paraId="2D3D00BF" w14:textId="64F0DB38" w:rsidR="00AC3F27" w:rsidRPr="00302382" w:rsidRDefault="00AC3F27" w:rsidP="00D670B0">
      <w:pPr>
        <w:pStyle w:val="ListParagraph"/>
        <w:widowControl w:val="0"/>
        <w:numPr>
          <w:ilvl w:val="1"/>
          <w:numId w:val="2"/>
        </w:numPr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Dr. Pitts explained how the LCAP funding represents 75% of our districts revenues. </w:t>
      </w:r>
    </w:p>
    <w:p w14:paraId="16164A45" w14:textId="77777777" w:rsidR="00935217" w:rsidRPr="00302382" w:rsidRDefault="007C29C9" w:rsidP="00935217">
      <w:pPr>
        <w:pStyle w:val="ListParagraph"/>
        <w:widowControl w:val="0"/>
        <w:numPr>
          <w:ilvl w:val="0"/>
          <w:numId w:val="2"/>
        </w:numPr>
        <w:rPr>
          <w:sz w:val="28"/>
          <w:szCs w:val="28"/>
          <w14:ligatures w14:val="none"/>
        </w:rPr>
      </w:pPr>
      <w:r w:rsidRPr="00302382">
        <w:rPr>
          <w:sz w:val="28"/>
          <w:szCs w:val="28"/>
          <w14:ligatures w14:val="none"/>
        </w:rPr>
        <w:t>LCAP Thought Exchange</w:t>
      </w:r>
    </w:p>
    <w:p w14:paraId="50DF1F85" w14:textId="2E0DDCB6" w:rsidR="00DC62B8" w:rsidRDefault="00AC3F27" w:rsidP="00935217">
      <w:pPr>
        <w:pStyle w:val="ListParagraph"/>
        <w:widowControl w:val="0"/>
        <w:numPr>
          <w:ilvl w:val="1"/>
          <w:numId w:val="2"/>
        </w:numPr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Dr. Pitts discussed the importance of stakeholder feedback and </w:t>
      </w:r>
      <w:r w:rsidR="00DC62B8">
        <w:rPr>
          <w:sz w:val="28"/>
          <w:szCs w:val="28"/>
          <w14:ligatures w14:val="none"/>
        </w:rPr>
        <w:t xml:space="preserve">explained the Thought Exchange and provided the QR code </w:t>
      </w:r>
      <w:r w:rsidR="002E38BD">
        <w:rPr>
          <w:sz w:val="28"/>
          <w:szCs w:val="28"/>
          <w14:ligatures w14:val="none"/>
        </w:rPr>
        <w:t xml:space="preserve">for parent </w:t>
      </w:r>
      <w:r w:rsidR="002E38BD">
        <w:rPr>
          <w:sz w:val="28"/>
          <w:szCs w:val="28"/>
          <w14:ligatures w14:val="none"/>
        </w:rPr>
        <w:lastRenderedPageBreak/>
        <w:t>feedback</w:t>
      </w:r>
    </w:p>
    <w:p w14:paraId="64D8F613" w14:textId="2D24E64C" w:rsidR="002E38BD" w:rsidRDefault="002E38BD" w:rsidP="00935217">
      <w:pPr>
        <w:pStyle w:val="ListParagraph"/>
        <w:widowControl w:val="0"/>
        <w:numPr>
          <w:ilvl w:val="1"/>
          <w:numId w:val="2"/>
        </w:numPr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Dr. Pitts gave the participants the opportunity to complete the Thought Exchange</w:t>
      </w:r>
    </w:p>
    <w:p w14:paraId="3E42AC26" w14:textId="3CB0768D" w:rsidR="00935217" w:rsidRPr="00DC62B8" w:rsidRDefault="00DC62B8" w:rsidP="00DC62B8">
      <w:pPr>
        <w:pStyle w:val="ListParagraph"/>
        <w:widowControl w:val="0"/>
        <w:numPr>
          <w:ilvl w:val="2"/>
          <w:numId w:val="2"/>
        </w:numPr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“</w:t>
      </w:r>
      <w:r w:rsidR="00935217" w:rsidRPr="00302382">
        <w:rPr>
          <w:sz w:val="28"/>
          <w:szCs w:val="28"/>
          <w14:ligatures w14:val="none"/>
        </w:rPr>
        <w:t>As we plan for the next school year, what are the most important things our district needs to think about in order to support our students and families?</w:t>
      </w:r>
      <w:r>
        <w:rPr>
          <w:sz w:val="28"/>
          <w:szCs w:val="28"/>
          <w14:ligatures w14:val="none"/>
        </w:rPr>
        <w:t>”</w:t>
      </w:r>
    </w:p>
    <w:p w14:paraId="1F694AD7" w14:textId="58C0C461" w:rsidR="000328FE" w:rsidRDefault="007C29C9" w:rsidP="00C1616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02382">
        <w:rPr>
          <w:sz w:val="28"/>
          <w:szCs w:val="28"/>
        </w:rPr>
        <w:t xml:space="preserve">Positivity Project Update </w:t>
      </w:r>
    </w:p>
    <w:p w14:paraId="763AB02D" w14:textId="51E40E43" w:rsidR="00DC62B8" w:rsidRDefault="00DC62B8" w:rsidP="00DC62B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Mrs. Peugh</w:t>
      </w:r>
      <w:r w:rsidR="002E38BD">
        <w:rPr>
          <w:sz w:val="28"/>
          <w:szCs w:val="28"/>
        </w:rPr>
        <w:t xml:space="preserve"> </w:t>
      </w:r>
      <w:r w:rsidR="00254F5B">
        <w:rPr>
          <w:sz w:val="28"/>
          <w:szCs w:val="28"/>
        </w:rPr>
        <w:t xml:space="preserve">shared how the Positivity Project is being implemented at Mickey Cox. </w:t>
      </w:r>
    </w:p>
    <w:p w14:paraId="3503FDB4" w14:textId="183A51F1" w:rsidR="00222EE6" w:rsidRDefault="00222EE6" w:rsidP="00DC62B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Mrs. Peugh engaged the participants in the perspectives lessons and showed parents the video of the “Tale of Two Beast”</w:t>
      </w:r>
    </w:p>
    <w:p w14:paraId="1066570E" w14:textId="4A11EA35" w:rsidR="00222EE6" w:rsidRDefault="00FA06C3" w:rsidP="00DC62B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Mrs. Peugh explained the questions and activities that are built into each lesson. </w:t>
      </w:r>
    </w:p>
    <w:p w14:paraId="2C52D782" w14:textId="42CAB819" w:rsidR="00FA06C3" w:rsidRDefault="00FA06C3" w:rsidP="00DC62B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Mrs. Floth and Mrs. Peugh explained the Character Traits Assessment and give participants instructions on how to take the assessment. </w:t>
      </w:r>
    </w:p>
    <w:p w14:paraId="58D0566F" w14:textId="35DAA804" w:rsidR="008B7582" w:rsidRPr="008B7582" w:rsidRDefault="008B7582" w:rsidP="008B758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Mrs. Floth encouraged participants to take the assessment for themselves and to incorporate their findings into their conversations at home. </w:t>
      </w:r>
    </w:p>
    <w:p w14:paraId="363AB711" w14:textId="206C6C89" w:rsidR="008B1770" w:rsidRDefault="008B1770" w:rsidP="00C1616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02382">
        <w:rPr>
          <w:sz w:val="28"/>
          <w:szCs w:val="28"/>
        </w:rPr>
        <w:t>Upcoming School Events</w:t>
      </w:r>
    </w:p>
    <w:p w14:paraId="7A8C7764" w14:textId="04995D2F" w:rsidR="008B7582" w:rsidRPr="00302382" w:rsidRDefault="008B7582" w:rsidP="008B758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Mrs. Floth shared the following upcoming events with participants:</w:t>
      </w:r>
    </w:p>
    <w:p w14:paraId="61E3C22B" w14:textId="45E6ADEB" w:rsidR="00CA2929" w:rsidRPr="00302382" w:rsidRDefault="00ED11B4" w:rsidP="008B7582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02382">
        <w:rPr>
          <w:sz w:val="28"/>
          <w:szCs w:val="28"/>
        </w:rPr>
        <w:t>3</w:t>
      </w:r>
      <w:r w:rsidRPr="00302382">
        <w:rPr>
          <w:sz w:val="28"/>
          <w:szCs w:val="28"/>
          <w:vertAlign w:val="superscript"/>
        </w:rPr>
        <w:t>rd</w:t>
      </w:r>
      <w:r w:rsidRPr="00302382">
        <w:rPr>
          <w:sz w:val="28"/>
          <w:szCs w:val="28"/>
        </w:rPr>
        <w:t xml:space="preserve"> Grade Track Club</w:t>
      </w:r>
      <w:r w:rsidR="00767CDF" w:rsidRPr="00302382">
        <w:rPr>
          <w:sz w:val="28"/>
          <w:szCs w:val="28"/>
        </w:rPr>
        <w:t xml:space="preserve"> </w:t>
      </w:r>
      <w:r w:rsidR="000108C1" w:rsidRPr="00302382">
        <w:rPr>
          <w:sz w:val="28"/>
          <w:szCs w:val="28"/>
        </w:rPr>
        <w:t>(3/</w:t>
      </w:r>
      <w:r w:rsidR="00D8379B" w:rsidRPr="00302382">
        <w:rPr>
          <w:sz w:val="28"/>
          <w:szCs w:val="28"/>
        </w:rPr>
        <w:t>21-</w:t>
      </w:r>
      <w:r w:rsidR="00916FD1" w:rsidRPr="00302382">
        <w:rPr>
          <w:sz w:val="28"/>
          <w:szCs w:val="28"/>
        </w:rPr>
        <w:t>4/1</w:t>
      </w:r>
      <w:r w:rsidR="001C5B89" w:rsidRPr="00302382">
        <w:rPr>
          <w:sz w:val="28"/>
          <w:szCs w:val="28"/>
        </w:rPr>
        <w:t>)</w:t>
      </w:r>
    </w:p>
    <w:p w14:paraId="5CC0BBCE" w14:textId="0CB355D8" w:rsidR="00ED11B4" w:rsidRPr="00302382" w:rsidRDefault="00ED11B4" w:rsidP="008B7582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02382">
        <w:rPr>
          <w:sz w:val="28"/>
          <w:szCs w:val="28"/>
        </w:rPr>
        <w:t xml:space="preserve">PTC Movie Night </w:t>
      </w:r>
      <w:r w:rsidR="000E4AAE" w:rsidRPr="00302382">
        <w:rPr>
          <w:sz w:val="28"/>
          <w:szCs w:val="28"/>
        </w:rPr>
        <w:t xml:space="preserve">(3/25 </w:t>
      </w:r>
      <w:r w:rsidR="00B50088" w:rsidRPr="00302382">
        <w:rPr>
          <w:sz w:val="28"/>
          <w:szCs w:val="28"/>
        </w:rPr>
        <w:t>from</w:t>
      </w:r>
      <w:r w:rsidR="000E4AAE" w:rsidRPr="00302382">
        <w:rPr>
          <w:sz w:val="28"/>
          <w:szCs w:val="28"/>
        </w:rPr>
        <w:t xml:space="preserve"> 6pm</w:t>
      </w:r>
      <w:r w:rsidR="00B50088" w:rsidRPr="00302382">
        <w:rPr>
          <w:sz w:val="28"/>
          <w:szCs w:val="28"/>
        </w:rPr>
        <w:t>-</w:t>
      </w:r>
      <w:r w:rsidR="004F0974" w:rsidRPr="00302382">
        <w:rPr>
          <w:sz w:val="28"/>
          <w:szCs w:val="28"/>
        </w:rPr>
        <w:t>8pm</w:t>
      </w:r>
      <w:r w:rsidR="000E4AAE" w:rsidRPr="00302382">
        <w:rPr>
          <w:sz w:val="28"/>
          <w:szCs w:val="28"/>
        </w:rPr>
        <w:t>)</w:t>
      </w:r>
    </w:p>
    <w:p w14:paraId="0938E536" w14:textId="54D87BA1" w:rsidR="00ED11B4" w:rsidRPr="00302382" w:rsidRDefault="008B7582" w:rsidP="008B758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Book Fair &amp; </w:t>
      </w:r>
      <w:r w:rsidR="00ED11B4" w:rsidRPr="00302382">
        <w:rPr>
          <w:sz w:val="28"/>
          <w:szCs w:val="28"/>
        </w:rPr>
        <w:t>Open House</w:t>
      </w:r>
      <w:r w:rsidR="00767AA4" w:rsidRPr="00302382">
        <w:rPr>
          <w:sz w:val="28"/>
          <w:szCs w:val="28"/>
        </w:rPr>
        <w:t xml:space="preserve"> (</w:t>
      </w:r>
      <w:r w:rsidR="00740F4E" w:rsidRPr="00302382">
        <w:rPr>
          <w:sz w:val="28"/>
          <w:szCs w:val="28"/>
        </w:rPr>
        <w:t xml:space="preserve">4/7 from </w:t>
      </w:r>
      <w:r w:rsidR="00A43BE2" w:rsidRPr="00302382">
        <w:rPr>
          <w:sz w:val="28"/>
          <w:szCs w:val="28"/>
        </w:rPr>
        <w:t>5:30</w:t>
      </w:r>
      <w:r w:rsidR="00740F4E" w:rsidRPr="00302382">
        <w:rPr>
          <w:sz w:val="28"/>
          <w:szCs w:val="28"/>
        </w:rPr>
        <w:t>pm</w:t>
      </w:r>
      <w:r w:rsidR="00A43BE2" w:rsidRPr="00302382">
        <w:rPr>
          <w:sz w:val="28"/>
          <w:szCs w:val="28"/>
        </w:rPr>
        <w:t xml:space="preserve"> -7pm)</w:t>
      </w:r>
    </w:p>
    <w:p w14:paraId="13D90AB5" w14:textId="4419059E" w:rsidR="00EB6E21" w:rsidRPr="00EB6E21" w:rsidRDefault="00767AA4" w:rsidP="00EB6E21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302382">
        <w:rPr>
          <w:sz w:val="28"/>
          <w:szCs w:val="28"/>
        </w:rPr>
        <w:t>Carnival (4/29</w:t>
      </w:r>
      <w:r w:rsidR="00AD2CE0" w:rsidRPr="00302382">
        <w:rPr>
          <w:sz w:val="28"/>
          <w:szCs w:val="28"/>
        </w:rPr>
        <w:t xml:space="preserve"> from</w:t>
      </w:r>
      <w:r w:rsidRPr="00302382">
        <w:rPr>
          <w:sz w:val="28"/>
          <w:szCs w:val="28"/>
        </w:rPr>
        <w:t xml:space="preserve"> 4</w:t>
      </w:r>
      <w:r w:rsidRPr="00302382">
        <w:rPr>
          <w:sz w:val="28"/>
          <w:szCs w:val="28"/>
        </w:rPr>
        <w:t>pm</w:t>
      </w:r>
      <w:r w:rsidRPr="00302382">
        <w:rPr>
          <w:sz w:val="28"/>
          <w:szCs w:val="28"/>
        </w:rPr>
        <w:t>-8pm</w:t>
      </w:r>
      <w:r w:rsidRPr="00302382">
        <w:rPr>
          <w:sz w:val="28"/>
          <w:szCs w:val="28"/>
        </w:rPr>
        <w:t>)</w:t>
      </w:r>
    </w:p>
    <w:p w14:paraId="58EE6010" w14:textId="35342B50" w:rsidR="003D11C0" w:rsidRDefault="003D11C0" w:rsidP="00EB6E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02382">
        <w:rPr>
          <w:sz w:val="28"/>
          <w:szCs w:val="28"/>
        </w:rPr>
        <w:t xml:space="preserve">Questions/Comments </w:t>
      </w:r>
    </w:p>
    <w:p w14:paraId="1EC3A155" w14:textId="33C7EBB8" w:rsidR="00EB6E21" w:rsidRDefault="00EB6E21" w:rsidP="00EB6E2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One parent asked how she can support the Upcoming Carnival</w:t>
      </w:r>
    </w:p>
    <w:p w14:paraId="17AAC7B7" w14:textId="1D504FF5" w:rsidR="00EB6E21" w:rsidRPr="00302382" w:rsidRDefault="00EB6E21" w:rsidP="00EB6E2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same parent requested that PTC meeting minutes be shared with parents after each PTC meeting. </w:t>
      </w:r>
    </w:p>
    <w:p w14:paraId="5DFF5E62" w14:textId="1AA50EB1" w:rsidR="004C53EE" w:rsidRPr="00302382" w:rsidRDefault="007C29C9" w:rsidP="003D11C0">
      <w:pPr>
        <w:pStyle w:val="ListParagraph"/>
        <w:ind w:left="360"/>
        <w:rPr>
          <w:sz w:val="28"/>
          <w:szCs w:val="28"/>
        </w:rPr>
      </w:pPr>
      <w:r w:rsidRPr="00302382">
        <w:rPr>
          <w:sz w:val="28"/>
          <w:szCs w:val="28"/>
        </w:rPr>
        <w:t>9</w:t>
      </w:r>
      <w:r w:rsidR="003D11C0" w:rsidRPr="00302382">
        <w:rPr>
          <w:sz w:val="28"/>
          <w:szCs w:val="28"/>
        </w:rPr>
        <w:t>. Adjournment</w:t>
      </w:r>
      <w:r w:rsidR="00AA5637" w:rsidRPr="00302382">
        <w:rPr>
          <w:sz w:val="28"/>
          <w:szCs w:val="28"/>
        </w:rPr>
        <w:t xml:space="preserve"> </w:t>
      </w:r>
    </w:p>
    <w:p w14:paraId="49316B33" w14:textId="07EA67A3" w:rsidR="008B1770" w:rsidRPr="00302382" w:rsidRDefault="008B1770" w:rsidP="003D11C0">
      <w:pPr>
        <w:pStyle w:val="ListParagraph"/>
        <w:ind w:left="360"/>
        <w:rPr>
          <w:sz w:val="28"/>
          <w:szCs w:val="28"/>
        </w:rPr>
      </w:pPr>
    </w:p>
    <w:p w14:paraId="778ED5A0" w14:textId="619144A1" w:rsidR="00454013" w:rsidRPr="00302382" w:rsidRDefault="008B1770" w:rsidP="00AD2CE0">
      <w:pPr>
        <w:pStyle w:val="ListParagraph"/>
        <w:ind w:left="360"/>
        <w:jc w:val="center"/>
        <w:rPr>
          <w:sz w:val="28"/>
          <w:szCs w:val="28"/>
        </w:rPr>
      </w:pPr>
      <w:r w:rsidRPr="00302382">
        <w:rPr>
          <w:sz w:val="28"/>
          <w:szCs w:val="28"/>
        </w:rPr>
        <w:t xml:space="preserve">Our next SART meeting is on </w:t>
      </w:r>
      <w:r w:rsidR="00CA2929" w:rsidRPr="00302382">
        <w:rPr>
          <w:sz w:val="28"/>
          <w:szCs w:val="28"/>
        </w:rPr>
        <w:t>Thursday, April 7</w:t>
      </w:r>
      <w:r w:rsidR="00CA2929" w:rsidRPr="00302382">
        <w:rPr>
          <w:sz w:val="28"/>
          <w:szCs w:val="28"/>
          <w:vertAlign w:val="superscript"/>
        </w:rPr>
        <w:t>th</w:t>
      </w:r>
      <w:r w:rsidR="00CA2929" w:rsidRPr="00302382">
        <w:rPr>
          <w:sz w:val="28"/>
          <w:szCs w:val="28"/>
        </w:rPr>
        <w:t xml:space="preserve"> at 2pm in the LMC.</w:t>
      </w:r>
    </w:p>
    <w:sectPr w:rsidR="00454013" w:rsidRPr="00302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B6293"/>
    <w:multiLevelType w:val="hybridMultilevel"/>
    <w:tmpl w:val="F296F71C"/>
    <w:lvl w:ilvl="0" w:tplc="2A1E4A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8E1AA7"/>
    <w:multiLevelType w:val="hybridMultilevel"/>
    <w:tmpl w:val="40B27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C34EB2"/>
    <w:multiLevelType w:val="hybridMultilevel"/>
    <w:tmpl w:val="6A4090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033F5"/>
    <w:multiLevelType w:val="hybridMultilevel"/>
    <w:tmpl w:val="FF88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72"/>
    <w:rsid w:val="000108C1"/>
    <w:rsid w:val="00024A60"/>
    <w:rsid w:val="000328FE"/>
    <w:rsid w:val="000B13DA"/>
    <w:rsid w:val="000B6972"/>
    <w:rsid w:val="000D17A7"/>
    <w:rsid w:val="000E4AAE"/>
    <w:rsid w:val="000F189E"/>
    <w:rsid w:val="0016666E"/>
    <w:rsid w:val="00175F9C"/>
    <w:rsid w:val="001A1B39"/>
    <w:rsid w:val="001C5B89"/>
    <w:rsid w:val="001C6B41"/>
    <w:rsid w:val="001D337B"/>
    <w:rsid w:val="001F679B"/>
    <w:rsid w:val="00222EE6"/>
    <w:rsid w:val="0024631E"/>
    <w:rsid w:val="00254F5B"/>
    <w:rsid w:val="002E38BD"/>
    <w:rsid w:val="002E50B0"/>
    <w:rsid w:val="003009EE"/>
    <w:rsid w:val="00302382"/>
    <w:rsid w:val="003416F4"/>
    <w:rsid w:val="00384453"/>
    <w:rsid w:val="003B0896"/>
    <w:rsid w:val="003B4C6E"/>
    <w:rsid w:val="003C73A0"/>
    <w:rsid w:val="003C750D"/>
    <w:rsid w:val="003D11C0"/>
    <w:rsid w:val="00406D23"/>
    <w:rsid w:val="00411200"/>
    <w:rsid w:val="00431D7F"/>
    <w:rsid w:val="00454013"/>
    <w:rsid w:val="00473C71"/>
    <w:rsid w:val="0047702F"/>
    <w:rsid w:val="004B3007"/>
    <w:rsid w:val="004C53EE"/>
    <w:rsid w:val="004F0974"/>
    <w:rsid w:val="00532DEF"/>
    <w:rsid w:val="00577EE6"/>
    <w:rsid w:val="00582273"/>
    <w:rsid w:val="005A0730"/>
    <w:rsid w:val="005B140F"/>
    <w:rsid w:val="005B3EC3"/>
    <w:rsid w:val="005B571E"/>
    <w:rsid w:val="005C324E"/>
    <w:rsid w:val="005E7A18"/>
    <w:rsid w:val="005F5AA7"/>
    <w:rsid w:val="00616DF2"/>
    <w:rsid w:val="00651D78"/>
    <w:rsid w:val="006C239A"/>
    <w:rsid w:val="006D1AE4"/>
    <w:rsid w:val="006E2C29"/>
    <w:rsid w:val="006E62EF"/>
    <w:rsid w:val="006F2071"/>
    <w:rsid w:val="006F433A"/>
    <w:rsid w:val="00740F4E"/>
    <w:rsid w:val="0074210F"/>
    <w:rsid w:val="00767AA4"/>
    <w:rsid w:val="00767CDF"/>
    <w:rsid w:val="00772978"/>
    <w:rsid w:val="007A7EFD"/>
    <w:rsid w:val="007C29C9"/>
    <w:rsid w:val="00833774"/>
    <w:rsid w:val="00845AC8"/>
    <w:rsid w:val="00893CF3"/>
    <w:rsid w:val="008B1770"/>
    <w:rsid w:val="008B5668"/>
    <w:rsid w:val="008B7582"/>
    <w:rsid w:val="008C038F"/>
    <w:rsid w:val="008C5971"/>
    <w:rsid w:val="008F7611"/>
    <w:rsid w:val="00916FD1"/>
    <w:rsid w:val="009222BA"/>
    <w:rsid w:val="00935217"/>
    <w:rsid w:val="00961E49"/>
    <w:rsid w:val="0096709A"/>
    <w:rsid w:val="009C2B1D"/>
    <w:rsid w:val="009E4B04"/>
    <w:rsid w:val="00A10E58"/>
    <w:rsid w:val="00A43BE2"/>
    <w:rsid w:val="00A61A4D"/>
    <w:rsid w:val="00A66995"/>
    <w:rsid w:val="00A67961"/>
    <w:rsid w:val="00A77DE3"/>
    <w:rsid w:val="00AA5637"/>
    <w:rsid w:val="00AB2AA2"/>
    <w:rsid w:val="00AB538D"/>
    <w:rsid w:val="00AC3F27"/>
    <w:rsid w:val="00AD2CE0"/>
    <w:rsid w:val="00B00E0D"/>
    <w:rsid w:val="00B50088"/>
    <w:rsid w:val="00B837A6"/>
    <w:rsid w:val="00BB000D"/>
    <w:rsid w:val="00C1616F"/>
    <w:rsid w:val="00C24B9F"/>
    <w:rsid w:val="00C85E6E"/>
    <w:rsid w:val="00C865B4"/>
    <w:rsid w:val="00C972AA"/>
    <w:rsid w:val="00CA2929"/>
    <w:rsid w:val="00CB102C"/>
    <w:rsid w:val="00D45565"/>
    <w:rsid w:val="00D670B0"/>
    <w:rsid w:val="00D67273"/>
    <w:rsid w:val="00D733AB"/>
    <w:rsid w:val="00D8379B"/>
    <w:rsid w:val="00D95390"/>
    <w:rsid w:val="00DA5FB7"/>
    <w:rsid w:val="00DB0A82"/>
    <w:rsid w:val="00DB0BD9"/>
    <w:rsid w:val="00DC4E91"/>
    <w:rsid w:val="00DC62B8"/>
    <w:rsid w:val="00DF419B"/>
    <w:rsid w:val="00E06E96"/>
    <w:rsid w:val="00E17DDE"/>
    <w:rsid w:val="00E53B04"/>
    <w:rsid w:val="00E936F5"/>
    <w:rsid w:val="00EB6E21"/>
    <w:rsid w:val="00EB7B8B"/>
    <w:rsid w:val="00ED11B4"/>
    <w:rsid w:val="00EF4A05"/>
    <w:rsid w:val="00F6434F"/>
    <w:rsid w:val="00F650C2"/>
    <w:rsid w:val="00F701FD"/>
    <w:rsid w:val="00F82438"/>
    <w:rsid w:val="00FA06C3"/>
    <w:rsid w:val="00FA457F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0595C"/>
  <w15:chartTrackingRefBased/>
  <w15:docId w15:val="{AEC985FA-3699-414D-BFE7-BB53D785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97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07FE518BBE34A96BA9B1D7705E7AE" ma:contentTypeVersion="13" ma:contentTypeDescription="Create a new document." ma:contentTypeScope="" ma:versionID="82613fdf46870565c4e96686fda88346">
  <xsd:schema xmlns:xsd="http://www.w3.org/2001/XMLSchema" xmlns:xs="http://www.w3.org/2001/XMLSchema" xmlns:p="http://schemas.microsoft.com/office/2006/metadata/properties" xmlns:ns3="d4b65fc9-d610-42e8-843c-408235fc0e1f" xmlns:ns4="4c3a51cb-4dfe-4eb9-9344-f3847c814fab" targetNamespace="http://schemas.microsoft.com/office/2006/metadata/properties" ma:root="true" ma:fieldsID="1f9a2f63f3d7b9a3542d46915b86418b" ns3:_="" ns4:_="">
    <xsd:import namespace="d4b65fc9-d610-42e8-843c-408235fc0e1f"/>
    <xsd:import namespace="4c3a51cb-4dfe-4eb9-9344-f3847c814f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5fc9-d610-42e8-843c-408235fc0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a51cb-4dfe-4eb9-9344-f3847c814f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36A4A-50DF-482A-BAA2-5AAFF60C6B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2E249-A42C-4586-B547-41F3D7814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65fc9-d610-42e8-843c-408235fc0e1f"/>
    <ds:schemaRef ds:uri="4c3a51cb-4dfe-4eb9-9344-f3847c814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D4B675-2DEF-4CFA-974A-05BBFC2A32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Floth</dc:creator>
  <cp:keywords/>
  <dc:description/>
  <cp:lastModifiedBy>Latisha Pitts</cp:lastModifiedBy>
  <cp:revision>22</cp:revision>
  <cp:lastPrinted>2022-03-17T18:47:00Z</cp:lastPrinted>
  <dcterms:created xsi:type="dcterms:W3CDTF">2022-03-17T23:47:00Z</dcterms:created>
  <dcterms:modified xsi:type="dcterms:W3CDTF">2022-03-18T00:02:00Z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0x0101002F707FE518BBE34A96BA9B1D7705E7AE</vt:lpwstr>
  </property>
</Properties>
</file>